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3C" w:rsidRDefault="0031273C" w:rsidP="003127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1273C">
        <w:rPr>
          <w:rFonts w:ascii="Times New Roman" w:hAnsi="Times New Roman" w:cs="Times New Roman"/>
          <w:b/>
          <w:sz w:val="28"/>
          <w:szCs w:val="28"/>
        </w:rPr>
        <w:t>Городская прокуратура разъясняет о рисках деятельности проекта</w:t>
      </w:r>
      <w:r w:rsidRPr="00312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73C">
        <w:rPr>
          <w:rFonts w:ascii="Times New Roman" w:hAnsi="Times New Roman" w:cs="Times New Roman"/>
          <w:b/>
          <w:sz w:val="28"/>
          <w:szCs w:val="28"/>
        </w:rPr>
        <w:t>Pegasus</w:t>
      </w:r>
      <w:proofErr w:type="spellEnd"/>
      <w:r w:rsidRPr="00312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273C">
        <w:rPr>
          <w:rFonts w:ascii="Times New Roman" w:hAnsi="Times New Roman" w:cs="Times New Roman"/>
          <w:b/>
          <w:sz w:val="28"/>
          <w:szCs w:val="28"/>
        </w:rPr>
        <w:t>Ride</w:t>
      </w:r>
      <w:proofErr w:type="spellEnd"/>
      <w:r w:rsidRPr="0031273C">
        <w:rPr>
          <w:rFonts w:ascii="Times New Roman" w:hAnsi="Times New Roman" w:cs="Times New Roman"/>
          <w:b/>
          <w:sz w:val="28"/>
          <w:szCs w:val="28"/>
        </w:rPr>
        <w:t xml:space="preserve"> LTD (PRL) с признаками финансовой пирамиды.</w:t>
      </w:r>
      <w:bookmarkEnd w:id="0"/>
      <w:r w:rsidRPr="00312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73C" w:rsidRPr="0031273C" w:rsidRDefault="0031273C" w:rsidP="003127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73C">
        <w:rPr>
          <w:rFonts w:ascii="Times New Roman" w:hAnsi="Times New Roman" w:cs="Times New Roman"/>
          <w:sz w:val="28"/>
          <w:szCs w:val="28"/>
        </w:rPr>
        <w:t>Организаторы проекта и вовлекаемые ими участники проводят размещение наружной рекламы в регионах, в частности на территории Челябинской области.</w:t>
      </w:r>
    </w:p>
    <w:p w:rsidR="0031273C" w:rsidRPr="0031273C" w:rsidRDefault="0031273C" w:rsidP="003127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73C">
        <w:rPr>
          <w:rFonts w:ascii="Times New Roman" w:hAnsi="Times New Roman" w:cs="Times New Roman"/>
          <w:sz w:val="28"/>
          <w:szCs w:val="28"/>
        </w:rPr>
        <w:t xml:space="preserve"> Проект привлекает денежные средства граждан под видом продвижения экологического вида путешествий на велосипедах собственного производства, которые предоставляются в долгосрочную и краткосрочную аренду «в </w:t>
      </w:r>
      <w:proofErr w:type="gramStart"/>
      <w:r w:rsidRPr="0031273C">
        <w:rPr>
          <w:rFonts w:ascii="Times New Roman" w:hAnsi="Times New Roman" w:cs="Times New Roman"/>
          <w:sz w:val="28"/>
          <w:szCs w:val="28"/>
        </w:rPr>
        <w:t>более</w:t>
      </w:r>
      <w:proofErr w:type="gramEnd"/>
      <w:r w:rsidRPr="0031273C">
        <w:rPr>
          <w:rFonts w:ascii="Times New Roman" w:hAnsi="Times New Roman" w:cs="Times New Roman"/>
          <w:sz w:val="28"/>
          <w:szCs w:val="28"/>
        </w:rPr>
        <w:t xml:space="preserve"> чем 100 странах по всему миру». </w:t>
      </w:r>
    </w:p>
    <w:p w:rsidR="0031273C" w:rsidRPr="0031273C" w:rsidRDefault="0031273C" w:rsidP="003127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73C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Pr="0031273C">
        <w:rPr>
          <w:rFonts w:ascii="Times New Roman" w:hAnsi="Times New Roman" w:cs="Times New Roman"/>
          <w:sz w:val="28"/>
          <w:szCs w:val="28"/>
        </w:rPr>
        <w:t>Pegasus</w:t>
      </w:r>
      <w:proofErr w:type="spellEnd"/>
      <w:r w:rsidRPr="00312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73C">
        <w:rPr>
          <w:rFonts w:ascii="Times New Roman" w:hAnsi="Times New Roman" w:cs="Times New Roman"/>
          <w:sz w:val="28"/>
          <w:szCs w:val="28"/>
        </w:rPr>
        <w:t>Ride</w:t>
      </w:r>
      <w:proofErr w:type="spellEnd"/>
      <w:r w:rsidRPr="0031273C">
        <w:rPr>
          <w:rFonts w:ascii="Times New Roman" w:hAnsi="Times New Roman" w:cs="Times New Roman"/>
          <w:sz w:val="28"/>
          <w:szCs w:val="28"/>
        </w:rPr>
        <w:t xml:space="preserve"> LTD (PRL) предлагает заработок на «лизинговом </w:t>
      </w:r>
      <w:proofErr w:type="spellStart"/>
      <w:r w:rsidRPr="0031273C">
        <w:rPr>
          <w:rFonts w:ascii="Times New Roman" w:hAnsi="Times New Roman" w:cs="Times New Roman"/>
          <w:sz w:val="28"/>
          <w:szCs w:val="28"/>
        </w:rPr>
        <w:t>субарендном</w:t>
      </w:r>
      <w:proofErr w:type="spellEnd"/>
      <w:r w:rsidRPr="003127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273C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31273C">
        <w:rPr>
          <w:rFonts w:ascii="Times New Roman" w:hAnsi="Times New Roman" w:cs="Times New Roman"/>
          <w:sz w:val="28"/>
          <w:szCs w:val="28"/>
        </w:rPr>
        <w:t xml:space="preserve"> активированных велосипедов». Участникам необходимо 1 раз в день запускать приложение для сдачи в аренду своего оборудования (велосипедов). Срок инвестирования – один год, по </w:t>
      </w:r>
      <w:proofErr w:type="gramStart"/>
      <w:r w:rsidRPr="0031273C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Pr="0031273C">
        <w:rPr>
          <w:rFonts w:ascii="Times New Roman" w:hAnsi="Times New Roman" w:cs="Times New Roman"/>
          <w:sz w:val="28"/>
          <w:szCs w:val="28"/>
        </w:rPr>
        <w:t xml:space="preserve"> которого возможно вернуть 50% вложенных средств или инвестировать повторно. Заработок зависит от личного вклада партнера в компанию, а также от продвижения «по карьерной лестнице». Вложение инвестиций в </w:t>
      </w:r>
      <w:proofErr w:type="spellStart"/>
      <w:r w:rsidRPr="0031273C">
        <w:rPr>
          <w:rFonts w:ascii="Times New Roman" w:hAnsi="Times New Roman" w:cs="Times New Roman"/>
          <w:sz w:val="28"/>
          <w:szCs w:val="28"/>
        </w:rPr>
        <w:t>Pegasus</w:t>
      </w:r>
      <w:proofErr w:type="spellEnd"/>
      <w:r w:rsidRPr="00312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73C">
        <w:rPr>
          <w:rFonts w:ascii="Times New Roman" w:hAnsi="Times New Roman" w:cs="Times New Roman"/>
          <w:sz w:val="28"/>
          <w:szCs w:val="28"/>
        </w:rPr>
        <w:t>Ride</w:t>
      </w:r>
      <w:proofErr w:type="spellEnd"/>
      <w:r w:rsidRPr="0031273C">
        <w:rPr>
          <w:rFonts w:ascii="Times New Roman" w:hAnsi="Times New Roman" w:cs="Times New Roman"/>
          <w:sz w:val="28"/>
          <w:szCs w:val="28"/>
        </w:rPr>
        <w:t xml:space="preserve"> LTD (PRL) осуществляется с помощью </w:t>
      </w:r>
      <w:proofErr w:type="spellStart"/>
      <w:r w:rsidRPr="0031273C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Pr="0031273C">
        <w:rPr>
          <w:rFonts w:ascii="Times New Roman" w:hAnsi="Times New Roman" w:cs="Times New Roman"/>
          <w:sz w:val="28"/>
          <w:szCs w:val="28"/>
        </w:rPr>
        <w:t xml:space="preserve">. Доход от вложений начисляется также на личный </w:t>
      </w:r>
      <w:proofErr w:type="spellStart"/>
      <w:r w:rsidRPr="0031273C">
        <w:rPr>
          <w:rFonts w:ascii="Times New Roman" w:hAnsi="Times New Roman" w:cs="Times New Roman"/>
          <w:sz w:val="28"/>
          <w:szCs w:val="28"/>
        </w:rPr>
        <w:t>криптокошелек</w:t>
      </w:r>
      <w:proofErr w:type="spellEnd"/>
      <w:r w:rsidRPr="0031273C">
        <w:rPr>
          <w:rFonts w:ascii="Times New Roman" w:hAnsi="Times New Roman" w:cs="Times New Roman"/>
          <w:sz w:val="28"/>
          <w:szCs w:val="28"/>
        </w:rPr>
        <w:t xml:space="preserve"> партнера. </w:t>
      </w:r>
    </w:p>
    <w:p w:rsidR="0031273C" w:rsidRPr="0031273C" w:rsidRDefault="0031273C" w:rsidP="003127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273C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31273C">
        <w:rPr>
          <w:rFonts w:ascii="Times New Roman" w:hAnsi="Times New Roman" w:cs="Times New Roman"/>
          <w:sz w:val="28"/>
          <w:szCs w:val="28"/>
        </w:rPr>
        <w:t xml:space="preserve">-каналы проекта суммарно насчитывают более 31 000 тысяч подписчиков. Посредством </w:t>
      </w:r>
      <w:proofErr w:type="spellStart"/>
      <w:r w:rsidRPr="0031273C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31273C">
        <w:rPr>
          <w:rFonts w:ascii="Times New Roman" w:hAnsi="Times New Roman" w:cs="Times New Roman"/>
          <w:sz w:val="28"/>
          <w:szCs w:val="28"/>
        </w:rPr>
        <w:t xml:space="preserve">-каналов организаторы и участники проекта публикуют анонсы и отчеты о проведенных мероприятиях (вечеринки, встречи партнеров, благотворительные акции), призванные создать образ успешного проекта с социальной направленностью. </w:t>
      </w:r>
    </w:p>
    <w:p w:rsidR="009A45FB" w:rsidRPr="0031273C" w:rsidRDefault="0031273C" w:rsidP="003127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73C">
        <w:rPr>
          <w:rFonts w:ascii="Times New Roman" w:hAnsi="Times New Roman" w:cs="Times New Roman"/>
          <w:sz w:val="28"/>
          <w:szCs w:val="28"/>
        </w:rPr>
        <w:t xml:space="preserve">Способ продвижения деятельности проекта осуществляется через организацию благотворительных акций, которые проводятся в реабилитационных центрах для детей, детских садах, интернатах для пожилых людей. На указанных мероприятиях распространяются раздаточные (рекламные) материалы, побуждающие к вовлечению в проект </w:t>
      </w:r>
      <w:proofErr w:type="spellStart"/>
      <w:r w:rsidRPr="0031273C">
        <w:rPr>
          <w:rFonts w:ascii="Times New Roman" w:hAnsi="Times New Roman" w:cs="Times New Roman"/>
          <w:sz w:val="28"/>
          <w:szCs w:val="28"/>
        </w:rPr>
        <w:t>социальнонезащищенных</w:t>
      </w:r>
      <w:proofErr w:type="spellEnd"/>
      <w:r w:rsidRPr="0031273C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sectPr w:rsidR="009A45FB" w:rsidRPr="0031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C"/>
    <w:rsid w:val="0031273C"/>
    <w:rsid w:val="005B2B85"/>
    <w:rsid w:val="006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Кабинет2</dc:creator>
  <cp:lastModifiedBy>Кабинет2</cp:lastModifiedBy>
  <cp:revision>1</cp:revision>
  <dcterms:created xsi:type="dcterms:W3CDTF">2025-02-18T08:34:00Z</dcterms:created>
  <dcterms:modified xsi:type="dcterms:W3CDTF">2025-02-18T08:36:00Z</dcterms:modified>
</cp:coreProperties>
</file>